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149548" w14:textId="77777777" w:rsidR="00512427" w:rsidRDefault="00512427" w:rsidP="00B11B1B">
      <w:pPr>
        <w:rPr>
          <w:b/>
          <w:bCs/>
          <w:sz w:val="24"/>
          <w:szCs w:val="24"/>
          <w:u w:val="single"/>
        </w:rPr>
      </w:pPr>
    </w:p>
    <w:p w14:paraId="2009F68E" w14:textId="562F721C" w:rsidR="00D61E31" w:rsidRDefault="001A66CD" w:rsidP="00DB01B7">
      <w:r w:rsidRPr="00B11B1B">
        <w:rPr>
          <w:b/>
          <w:bCs/>
          <w:sz w:val="24"/>
          <w:szCs w:val="24"/>
          <w:u w:val="single"/>
        </w:rPr>
        <w:t>Village amenities</w:t>
      </w:r>
      <w:r w:rsidRPr="00DB01B7">
        <w:rPr>
          <w:b/>
          <w:bCs/>
          <w:sz w:val="24"/>
          <w:szCs w:val="24"/>
        </w:rPr>
        <w:t>:</w:t>
      </w:r>
      <w:r w:rsidR="00512427" w:rsidRPr="00512427">
        <w:rPr>
          <w:b/>
          <w:bCs/>
          <w:sz w:val="24"/>
          <w:szCs w:val="24"/>
        </w:rPr>
        <w:t xml:space="preserve"> </w:t>
      </w:r>
      <w:r w:rsidR="00B11B1B">
        <w:t xml:space="preserve">Since not everyone is familiar with the entire neighborhood, here’s a little information </w:t>
      </w:r>
      <w:r w:rsidR="00450F2F">
        <w:t>about</w:t>
      </w:r>
      <w:r w:rsidR="00B11B1B">
        <w:t xml:space="preserve"> some of the amenities within the Village</w:t>
      </w:r>
      <w:r w:rsidR="00450F2F">
        <w:t>,</w:t>
      </w:r>
      <w:r w:rsidR="00B11B1B">
        <w:t xml:space="preserve"> including </w:t>
      </w:r>
      <w:r w:rsidR="007A02A4">
        <w:t xml:space="preserve">the </w:t>
      </w:r>
      <w:bookmarkStart w:id="0" w:name="_GoBack"/>
      <w:bookmarkEnd w:id="0"/>
      <w:r w:rsidR="00B11B1B">
        <w:t>parks, the fishing pond, and the community garden.</w:t>
      </w:r>
      <w:r w:rsidR="00DB01B7">
        <w:br/>
      </w:r>
      <w:r w:rsidR="00DB01B7">
        <w:br/>
      </w:r>
      <w:r w:rsidR="00B11B1B" w:rsidRPr="00B11B1B">
        <w:rPr>
          <w:b/>
          <w:bCs/>
          <w:sz w:val="24"/>
          <w:szCs w:val="24"/>
          <w:u w:val="single"/>
        </w:rPr>
        <w:t>Parks</w:t>
      </w:r>
      <w:r w:rsidR="00B11B1B" w:rsidRPr="00DB01B7">
        <w:rPr>
          <w:b/>
          <w:bCs/>
          <w:sz w:val="24"/>
          <w:szCs w:val="24"/>
        </w:rPr>
        <w:t>:</w:t>
      </w:r>
      <w:r w:rsidR="00512427">
        <w:rPr>
          <w:b/>
          <w:bCs/>
          <w:sz w:val="24"/>
          <w:szCs w:val="24"/>
        </w:rPr>
        <w:t xml:space="preserve"> </w:t>
      </w:r>
      <w:r>
        <w:t xml:space="preserve">The Village has several parks with different amenities. </w:t>
      </w:r>
      <w:r w:rsidR="00B11B1B">
        <w:t>All park amenities are available for respectful use by anyone, at any time, as long as no one has reserved the space.</w:t>
      </w:r>
      <w:r w:rsidR="00D61E31">
        <w:t xml:space="preserve"> </w:t>
      </w:r>
      <w:r w:rsidR="00D61E31">
        <w:br/>
      </w:r>
      <w:r w:rsidR="00D61E31">
        <w:br/>
      </w:r>
      <w:r w:rsidR="00D61E31">
        <w:t xml:space="preserve">If you would like to reserve a park or an area for a particular event, </w:t>
      </w:r>
      <w:r w:rsidR="00D61E31">
        <w:t xml:space="preserve">please </w:t>
      </w:r>
      <w:r w:rsidR="00D61E31">
        <w:t xml:space="preserve">make arrangements through the POA board members. Guidelines and forms will be available </w:t>
      </w:r>
      <w:r w:rsidR="002D6520">
        <w:t xml:space="preserve">soon </w:t>
      </w:r>
      <w:r w:rsidR="00D61E31">
        <w:t>on vbhpoa.com or by contacting 1</w:t>
      </w:r>
      <w:r w:rsidR="00D61E31" w:rsidRPr="001A66CD">
        <w:rPr>
          <w:vertAlign w:val="superscript"/>
        </w:rPr>
        <w:t>st</w:t>
      </w:r>
      <w:r w:rsidR="00D61E31">
        <w:t xml:space="preserve"> American Management.</w:t>
      </w:r>
    </w:p>
    <w:p w14:paraId="46876BEE" w14:textId="6101E062" w:rsidR="00B11B1B" w:rsidRDefault="00B11B1B" w:rsidP="005B45EE">
      <w:pPr>
        <w:spacing w:after="80"/>
      </w:pPr>
    </w:p>
    <w:p w14:paraId="4ED745AD" w14:textId="77777777" w:rsidR="00C272D0" w:rsidRPr="00B11B1B" w:rsidRDefault="001A66CD" w:rsidP="005B45EE">
      <w:pPr>
        <w:spacing w:after="80"/>
        <w:ind w:left="360"/>
        <w:rPr>
          <w:b/>
          <w:bCs/>
        </w:rPr>
      </w:pPr>
      <w:r w:rsidRPr="00B11B1B">
        <w:rPr>
          <w:b/>
          <w:bCs/>
        </w:rPr>
        <w:t>Gazebo Park:</w:t>
      </w:r>
      <w:r w:rsidR="00C272D0" w:rsidRPr="00B11B1B">
        <w:rPr>
          <w:b/>
          <w:bCs/>
        </w:rPr>
        <w:t xml:space="preserve"> </w:t>
      </w:r>
    </w:p>
    <w:p w14:paraId="1DA7C6F1" w14:textId="5F04CFEE" w:rsidR="001A66CD" w:rsidRDefault="007479D5" w:rsidP="005B45EE">
      <w:pPr>
        <w:pStyle w:val="ListParagraph"/>
        <w:numPr>
          <w:ilvl w:val="0"/>
          <w:numId w:val="1"/>
        </w:numPr>
        <w:spacing w:after="80"/>
        <w:ind w:left="1080"/>
      </w:pPr>
      <w:r>
        <w:t>Gazebo Park is located</w:t>
      </w:r>
      <w:r w:rsidR="00C272D0">
        <w:t xml:space="preserve"> near the entrance from R</w:t>
      </w:r>
      <w:r w:rsidR="00D571BE">
        <w:t>oute</w:t>
      </w:r>
      <w:r w:rsidR="00C272D0">
        <w:t xml:space="preserve"> 20 to the Village</w:t>
      </w:r>
      <w:r>
        <w:t>.</w:t>
      </w:r>
    </w:p>
    <w:p w14:paraId="0A3E051D" w14:textId="5CFC2080" w:rsidR="00C272D0" w:rsidRDefault="00C272D0" w:rsidP="005B45EE">
      <w:pPr>
        <w:pStyle w:val="ListParagraph"/>
        <w:numPr>
          <w:ilvl w:val="0"/>
          <w:numId w:val="1"/>
        </w:numPr>
        <w:spacing w:after="80"/>
        <w:ind w:left="1080"/>
      </w:pPr>
      <w:r>
        <w:t>Th</w:t>
      </w:r>
      <w:r w:rsidR="00056ACF">
        <w:t>is is th</w:t>
      </w:r>
      <w:r>
        <w:t xml:space="preserve">e perfect place for </w:t>
      </w:r>
      <w:r w:rsidR="007479D5">
        <w:t xml:space="preserve">putting </w:t>
      </w:r>
      <w:r>
        <w:t>up soccer nets</w:t>
      </w:r>
      <w:r w:rsidR="00056ACF">
        <w:t xml:space="preserve">, </w:t>
      </w:r>
      <w:r w:rsidR="007479D5">
        <w:t xml:space="preserve">setting up </w:t>
      </w:r>
      <w:r w:rsidR="00056ACF">
        <w:t>a bounce house for a party,</w:t>
      </w:r>
      <w:r>
        <w:t xml:space="preserve"> or </w:t>
      </w:r>
      <w:r w:rsidR="007479D5">
        <w:t xml:space="preserve">taking </w:t>
      </w:r>
      <w:r>
        <w:t xml:space="preserve">prom </w:t>
      </w:r>
      <w:r w:rsidR="007479D5">
        <w:t>or</w:t>
      </w:r>
      <w:r>
        <w:t xml:space="preserve"> graduation photos under the gazebo</w:t>
      </w:r>
      <w:r w:rsidR="007479D5">
        <w:t>.</w:t>
      </w:r>
    </w:p>
    <w:p w14:paraId="15336D55" w14:textId="0A6C15A2" w:rsidR="001A66CD" w:rsidRPr="00B11B1B" w:rsidRDefault="001A66CD" w:rsidP="005B45EE">
      <w:pPr>
        <w:spacing w:after="80"/>
        <w:ind w:left="360"/>
        <w:rPr>
          <w:b/>
          <w:bCs/>
        </w:rPr>
      </w:pPr>
      <w:r w:rsidRPr="00B11B1B">
        <w:rPr>
          <w:b/>
          <w:bCs/>
        </w:rPr>
        <w:t>Playground Park:</w:t>
      </w:r>
    </w:p>
    <w:p w14:paraId="6F868DD6" w14:textId="42FCEA4D" w:rsidR="00C272D0" w:rsidRDefault="007479D5" w:rsidP="005B45EE">
      <w:pPr>
        <w:pStyle w:val="ListParagraph"/>
        <w:numPr>
          <w:ilvl w:val="0"/>
          <w:numId w:val="2"/>
        </w:numPr>
        <w:spacing w:after="80"/>
        <w:ind w:left="1080"/>
      </w:pPr>
      <w:r>
        <w:t>Playground Park is located</w:t>
      </w:r>
      <w:r w:rsidR="00C272D0">
        <w:t xml:space="preserve"> within the area bound by Burns B</w:t>
      </w:r>
      <w:r w:rsidR="00D571BE">
        <w:t>oulevard</w:t>
      </w:r>
      <w:r w:rsidR="00C272D0">
        <w:t xml:space="preserve">, Sherman </w:t>
      </w:r>
      <w:r w:rsidR="00D571BE">
        <w:t>Avenue</w:t>
      </w:r>
      <w:r w:rsidR="00C272D0">
        <w:t>, Clifford Way, and Chesterfield Ave</w:t>
      </w:r>
      <w:r w:rsidR="00D571BE">
        <w:t>nue</w:t>
      </w:r>
      <w:r w:rsidR="00C272D0">
        <w:t xml:space="preserve"> and </w:t>
      </w:r>
      <w:r w:rsidR="00D61E31">
        <w:t xml:space="preserve">it is </w:t>
      </w:r>
      <w:r w:rsidR="00C272D0">
        <w:t xml:space="preserve">accessed by the alleys or the sidewalk leading </w:t>
      </w:r>
      <w:r w:rsidR="00813528">
        <w:t>east</w:t>
      </w:r>
      <w:r w:rsidR="00C272D0">
        <w:t xml:space="preserve"> from the intersection of Burns </w:t>
      </w:r>
      <w:r w:rsidR="00D571BE">
        <w:t>Boulevard</w:t>
      </w:r>
      <w:r w:rsidR="00C272D0">
        <w:t xml:space="preserve"> and </w:t>
      </w:r>
      <w:proofErr w:type="spellStart"/>
      <w:r w:rsidR="00C272D0">
        <w:t>Bolinger</w:t>
      </w:r>
      <w:proofErr w:type="spellEnd"/>
      <w:r w:rsidR="00C272D0">
        <w:t xml:space="preserve"> Lane</w:t>
      </w:r>
      <w:r w:rsidR="00D61E31">
        <w:t>.</w:t>
      </w:r>
    </w:p>
    <w:p w14:paraId="33C47778" w14:textId="39551DB5" w:rsidR="00C272D0" w:rsidRDefault="00C272D0" w:rsidP="005B45EE">
      <w:pPr>
        <w:pStyle w:val="ListParagraph"/>
        <w:numPr>
          <w:ilvl w:val="0"/>
          <w:numId w:val="2"/>
        </w:numPr>
        <w:spacing w:after="80"/>
        <w:ind w:left="1080"/>
      </w:pPr>
      <w:r>
        <w:t xml:space="preserve">Come here for playground equipment for several ages </w:t>
      </w:r>
      <w:r w:rsidR="00D61E31">
        <w:t xml:space="preserve">and abilities, </w:t>
      </w:r>
      <w:r>
        <w:t>including swings, slides, climbing areas, running space</w:t>
      </w:r>
      <w:r w:rsidR="00056ACF">
        <w:t>, and benches</w:t>
      </w:r>
      <w:r>
        <w:t>.</w:t>
      </w:r>
    </w:p>
    <w:p w14:paraId="7EEF15C5" w14:textId="370076C1" w:rsidR="001A66CD" w:rsidRPr="00B11B1B" w:rsidRDefault="001A66CD" w:rsidP="005B45EE">
      <w:pPr>
        <w:spacing w:after="80"/>
        <w:ind w:left="360"/>
        <w:rPr>
          <w:b/>
          <w:bCs/>
        </w:rPr>
      </w:pPr>
      <w:r w:rsidRPr="00B11B1B">
        <w:rPr>
          <w:b/>
          <w:bCs/>
        </w:rPr>
        <w:t>Picnic Park:</w:t>
      </w:r>
    </w:p>
    <w:p w14:paraId="27D8939F" w14:textId="1FAA4F86" w:rsidR="00C272D0" w:rsidRDefault="00D61E31" w:rsidP="005B45EE">
      <w:pPr>
        <w:pStyle w:val="ListParagraph"/>
        <w:numPr>
          <w:ilvl w:val="0"/>
          <w:numId w:val="3"/>
        </w:numPr>
        <w:spacing w:after="80"/>
        <w:ind w:left="1080"/>
      </w:pPr>
      <w:r>
        <w:t>Picnic Park is located</w:t>
      </w:r>
      <w:r w:rsidR="00C272D0">
        <w:t xml:space="preserve"> in the cul-de-sac at the corner of Canfield Lane and Daniels C</w:t>
      </w:r>
      <w:r w:rsidR="00D571BE">
        <w:t>our</w:t>
      </w:r>
      <w:r w:rsidR="00C272D0">
        <w:t>t.</w:t>
      </w:r>
    </w:p>
    <w:p w14:paraId="22696BD5" w14:textId="494D8937" w:rsidR="00C272D0" w:rsidRDefault="00C272D0" w:rsidP="005B45EE">
      <w:pPr>
        <w:pStyle w:val="ListParagraph"/>
        <w:numPr>
          <w:ilvl w:val="0"/>
          <w:numId w:val="3"/>
        </w:numPr>
        <w:spacing w:after="80"/>
        <w:ind w:left="1080"/>
      </w:pPr>
      <w:r>
        <w:t>This is a quiet place to spend time reading on the bench or picnicking at the pi</w:t>
      </w:r>
      <w:r w:rsidR="00056ACF">
        <w:t>cnic table.</w:t>
      </w:r>
    </w:p>
    <w:p w14:paraId="137B4752" w14:textId="7B6BDD77" w:rsidR="00056ACF" w:rsidRPr="00B11B1B" w:rsidRDefault="001A66CD" w:rsidP="005B45EE">
      <w:pPr>
        <w:spacing w:after="80"/>
        <w:ind w:left="360"/>
        <w:rPr>
          <w:b/>
          <w:bCs/>
        </w:rPr>
      </w:pPr>
      <w:r w:rsidRPr="00B11B1B">
        <w:rPr>
          <w:b/>
          <w:bCs/>
        </w:rPr>
        <w:t>Triangle Park:</w:t>
      </w:r>
    </w:p>
    <w:p w14:paraId="5D856DE6" w14:textId="060308BC" w:rsidR="001A66CD" w:rsidRDefault="002D6520" w:rsidP="005B45EE">
      <w:pPr>
        <w:pStyle w:val="ListParagraph"/>
        <w:numPr>
          <w:ilvl w:val="0"/>
          <w:numId w:val="4"/>
        </w:numPr>
        <w:spacing w:after="80"/>
        <w:ind w:left="1080"/>
      </w:pPr>
      <w:r>
        <w:t>Triangle Park is located</w:t>
      </w:r>
      <w:r w:rsidR="00056ACF">
        <w:t xml:space="preserve"> at the intersections of Clifford Way, Chesterfield Ave</w:t>
      </w:r>
      <w:r w:rsidR="00A05FC6">
        <w:t>n</w:t>
      </w:r>
      <w:r w:rsidR="00D571BE">
        <w:t>ue</w:t>
      </w:r>
      <w:r w:rsidR="00056ACF">
        <w:t>, and Harbor Way</w:t>
      </w:r>
      <w:r>
        <w:t>.</w:t>
      </w:r>
    </w:p>
    <w:p w14:paraId="3CF3B400" w14:textId="77777777" w:rsidR="00B11B1B" w:rsidRDefault="00056ACF" w:rsidP="005B45EE">
      <w:pPr>
        <w:pStyle w:val="ListParagraph"/>
        <w:numPr>
          <w:ilvl w:val="0"/>
          <w:numId w:val="4"/>
        </w:numPr>
        <w:spacing w:after="80"/>
        <w:ind w:left="1080"/>
      </w:pPr>
      <w:r>
        <w:t xml:space="preserve">This park has spaces for many activities, large and small. </w:t>
      </w:r>
    </w:p>
    <w:p w14:paraId="6AC30459" w14:textId="2CDEE147" w:rsidR="00B11B1B" w:rsidRDefault="00056ACF" w:rsidP="005B45EE">
      <w:pPr>
        <w:pStyle w:val="ListParagraph"/>
        <w:numPr>
          <w:ilvl w:val="0"/>
          <w:numId w:val="4"/>
        </w:numPr>
        <w:spacing w:after="80"/>
        <w:ind w:left="1080"/>
      </w:pPr>
      <w:r>
        <w:t xml:space="preserve">There’s a walking path, a firepit, a serving area with outlets under the </w:t>
      </w:r>
      <w:r w:rsidR="002D6520">
        <w:t>pergola</w:t>
      </w:r>
      <w:r>
        <w:t xml:space="preserve">, electric outlets, and anchors for setting up a </w:t>
      </w:r>
      <w:r w:rsidR="00512427">
        <w:t>blow-up</w:t>
      </w:r>
      <w:r>
        <w:t xml:space="preserve"> movie screen. The hammocks are available year-round and covered to keep</w:t>
      </w:r>
      <w:r w:rsidR="002D6520">
        <w:t xml:space="preserve"> them</w:t>
      </w:r>
      <w:r>
        <w:t xml:space="preserve"> dry. </w:t>
      </w:r>
    </w:p>
    <w:p w14:paraId="497F5404" w14:textId="7F416AA7" w:rsidR="00056ACF" w:rsidRDefault="002D6520" w:rsidP="005B45EE">
      <w:pPr>
        <w:pStyle w:val="ListParagraph"/>
        <w:numPr>
          <w:ilvl w:val="0"/>
          <w:numId w:val="4"/>
        </w:numPr>
        <w:spacing w:after="80"/>
        <w:ind w:left="1080"/>
      </w:pPr>
      <w:r>
        <w:t>This</w:t>
      </w:r>
      <w:r w:rsidR="00056ACF">
        <w:t xml:space="preserve"> would be a great place to host a grad party</w:t>
      </w:r>
      <w:r w:rsidR="00187FC3">
        <w:t>,</w:t>
      </w:r>
      <w:r w:rsidR="00056ACF">
        <w:t xml:space="preserve"> </w:t>
      </w:r>
      <w:r w:rsidR="00187FC3">
        <w:t>a</w:t>
      </w:r>
      <w:r w:rsidR="00056ACF">
        <w:t xml:space="preserve"> reception</w:t>
      </w:r>
      <w:r w:rsidR="00187FC3">
        <w:t>,</w:t>
      </w:r>
      <w:r w:rsidR="00056ACF">
        <w:t xml:space="preserve"> or even a small gathering of friends. You can set up a tent or bouncy </w:t>
      </w:r>
      <w:r w:rsidR="00B11B1B">
        <w:t>house</w:t>
      </w:r>
      <w:r w:rsidR="00813528">
        <w:t>,</w:t>
      </w:r>
      <w:r w:rsidR="00B11B1B">
        <w:t xml:space="preserve"> but</w:t>
      </w:r>
      <w:r w:rsidR="00056ACF">
        <w:t xml:space="preserve"> </w:t>
      </w:r>
      <w:r w:rsidR="00813528">
        <w:t xml:space="preserve">you </w:t>
      </w:r>
      <w:r w:rsidR="00056ACF">
        <w:t>need to complete an agreement with the POA board.</w:t>
      </w:r>
    </w:p>
    <w:p w14:paraId="6754DEFC" w14:textId="77777777" w:rsidR="00D61E31" w:rsidRDefault="00D61E31" w:rsidP="00D61E31">
      <w:pPr>
        <w:pStyle w:val="ListParagraph"/>
        <w:spacing w:after="80"/>
        <w:ind w:left="1080"/>
      </w:pPr>
    </w:p>
    <w:p w14:paraId="240CAC22" w14:textId="1F1AA886" w:rsidR="00B11B1B" w:rsidRDefault="00B11B1B" w:rsidP="005B45EE">
      <w:pPr>
        <w:spacing w:after="80"/>
      </w:pPr>
      <w:r w:rsidRPr="005B45EE">
        <w:rPr>
          <w:b/>
          <w:bCs/>
          <w:u w:val="single"/>
        </w:rPr>
        <w:t>Fishing Pond</w:t>
      </w:r>
      <w:r w:rsidRPr="00DB01B7">
        <w:rPr>
          <w:b/>
          <w:bCs/>
        </w:rPr>
        <w:t>:</w:t>
      </w:r>
      <w:r w:rsidR="00512427" w:rsidRPr="00DB01B7">
        <w:rPr>
          <w:b/>
          <w:bCs/>
        </w:rPr>
        <w:t xml:space="preserve"> </w:t>
      </w:r>
      <w:r w:rsidR="00813528">
        <w:t>The Fishing Pond is located</w:t>
      </w:r>
      <w:r>
        <w:t xml:space="preserve"> at the </w:t>
      </w:r>
      <w:r w:rsidR="00813528">
        <w:t>north</w:t>
      </w:r>
      <w:r>
        <w:t xml:space="preserve"> end of the Village and accessed through the parking areas of Traditions Apartments. The pond is surrounded by some of the apartment buildings</w:t>
      </w:r>
      <w:r w:rsidR="007F3DB9">
        <w:t>,</w:t>
      </w:r>
      <w:r>
        <w:t xml:space="preserve"> so please be respectful of others as you access the pond.</w:t>
      </w:r>
      <w:r w:rsidR="00512427">
        <w:t xml:space="preserve"> </w:t>
      </w:r>
      <w:r>
        <w:t>The pond is available for catch and release fishing</w:t>
      </w:r>
      <w:r w:rsidR="009F1440">
        <w:t xml:space="preserve"> when </w:t>
      </w:r>
      <w:r w:rsidR="007F3DB9">
        <w:t>it</w:t>
      </w:r>
      <w:r w:rsidR="009F1440">
        <w:t xml:space="preserve"> is not frozen</w:t>
      </w:r>
      <w:r>
        <w:t xml:space="preserve">. There is </w:t>
      </w:r>
      <w:r w:rsidR="007F3DB9">
        <w:t xml:space="preserve">to be </w:t>
      </w:r>
      <w:r>
        <w:t>no swimming</w:t>
      </w:r>
      <w:r w:rsidR="007F3DB9">
        <w:t>,</w:t>
      </w:r>
      <w:r>
        <w:t xml:space="preserve"> boating </w:t>
      </w:r>
      <w:r w:rsidR="009F1440">
        <w:t xml:space="preserve">ice skating or ice fishing. </w:t>
      </w:r>
      <w:r w:rsidR="007F3DB9">
        <w:t>The pond</w:t>
      </w:r>
      <w:r w:rsidR="009F1440">
        <w:t xml:space="preserve"> is available at your own risk.</w:t>
      </w:r>
      <w:r w:rsidR="00813528">
        <w:br/>
      </w:r>
    </w:p>
    <w:p w14:paraId="6389BE90" w14:textId="69C96C8C" w:rsidR="009F1440" w:rsidRDefault="009F1440" w:rsidP="005B45EE">
      <w:pPr>
        <w:spacing w:after="80"/>
      </w:pPr>
      <w:r w:rsidRPr="005B45EE">
        <w:rPr>
          <w:b/>
          <w:bCs/>
          <w:u w:val="single"/>
        </w:rPr>
        <w:t>Community Garden</w:t>
      </w:r>
      <w:r w:rsidR="005B45EE">
        <w:rPr>
          <w:b/>
          <w:bCs/>
          <w:u w:val="single"/>
        </w:rPr>
        <w:t xml:space="preserve"> Rentals</w:t>
      </w:r>
      <w:r w:rsidRPr="00DB01B7">
        <w:rPr>
          <w:b/>
          <w:bCs/>
        </w:rPr>
        <w:t>:</w:t>
      </w:r>
      <w:r w:rsidR="00512427">
        <w:rPr>
          <w:b/>
          <w:bCs/>
        </w:rPr>
        <w:t xml:space="preserve"> </w:t>
      </w:r>
      <w:r w:rsidR="007F3DB9">
        <w:t xml:space="preserve">The Community Garden </w:t>
      </w:r>
      <w:r w:rsidR="009E44B6">
        <w:t xml:space="preserve">is </w:t>
      </w:r>
      <w:r>
        <w:t xml:space="preserve">located on the </w:t>
      </w:r>
      <w:r w:rsidR="009E44B6">
        <w:t>east</w:t>
      </w:r>
      <w:r>
        <w:t xml:space="preserve"> side of Chesterfield </w:t>
      </w:r>
      <w:r w:rsidR="009E44B6">
        <w:t>Avenue</w:t>
      </w:r>
      <w:r>
        <w:t xml:space="preserve"> in the undeveloped space between </w:t>
      </w:r>
      <w:r w:rsidR="005B45EE">
        <w:t>the T</w:t>
      </w:r>
      <w:r>
        <w:t xml:space="preserve">raditions parking entrance and Clifford Way. Garden plot rentals are available on a first-come, first-served basis. Organic methods have been chosen by the garden renters. Water is provided, but weeds and plant debris must be removed by the plot renters. </w:t>
      </w:r>
      <w:r w:rsidR="005B45EE">
        <w:t>For rental information</w:t>
      </w:r>
      <w:r w:rsidR="00A05FC6">
        <w:t>,</w:t>
      </w:r>
      <w:r w:rsidR="005B45EE">
        <w:t xml:space="preserve"> contact Sarah Oudman (219-405-1809 or info@villageinburnsharbor.com)</w:t>
      </w:r>
      <w:r w:rsidR="009E44B6">
        <w:t>.</w:t>
      </w:r>
    </w:p>
    <w:sectPr w:rsidR="009F1440" w:rsidSect="005B45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B2D20"/>
    <w:multiLevelType w:val="hybridMultilevel"/>
    <w:tmpl w:val="B8704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51883"/>
    <w:multiLevelType w:val="hybridMultilevel"/>
    <w:tmpl w:val="3E6C2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535D5E"/>
    <w:multiLevelType w:val="hybridMultilevel"/>
    <w:tmpl w:val="69F42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C32C85"/>
    <w:multiLevelType w:val="hybridMultilevel"/>
    <w:tmpl w:val="6AF47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6CD"/>
    <w:rsid w:val="00056ACF"/>
    <w:rsid w:val="000C50B9"/>
    <w:rsid w:val="00187FC3"/>
    <w:rsid w:val="001A66CD"/>
    <w:rsid w:val="002D6520"/>
    <w:rsid w:val="00450F2F"/>
    <w:rsid w:val="00467246"/>
    <w:rsid w:val="00512427"/>
    <w:rsid w:val="005B45EE"/>
    <w:rsid w:val="007479D5"/>
    <w:rsid w:val="007A02A4"/>
    <w:rsid w:val="007F3DB9"/>
    <w:rsid w:val="00813528"/>
    <w:rsid w:val="00852B73"/>
    <w:rsid w:val="008E1E25"/>
    <w:rsid w:val="009E44B6"/>
    <w:rsid w:val="009F1440"/>
    <w:rsid w:val="00A05FC6"/>
    <w:rsid w:val="00B11B1B"/>
    <w:rsid w:val="00C272D0"/>
    <w:rsid w:val="00D571BE"/>
    <w:rsid w:val="00D61E31"/>
    <w:rsid w:val="00DB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3649B"/>
  <w15:chartTrackingRefBased/>
  <w15:docId w15:val="{B6D8B78B-9064-4ADF-A48F-3616EB46E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2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1E3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E3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Oudman</dc:creator>
  <cp:keywords/>
  <dc:description/>
  <cp:lastModifiedBy>Mary Cecilia Nolan</cp:lastModifiedBy>
  <cp:revision>2</cp:revision>
  <dcterms:created xsi:type="dcterms:W3CDTF">2022-03-01T20:51:00Z</dcterms:created>
  <dcterms:modified xsi:type="dcterms:W3CDTF">2022-03-01T20:51:00Z</dcterms:modified>
</cp:coreProperties>
</file>